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95" w:rsidRDefault="00775B95">
      <w:bookmarkStart w:id="0" w:name="_GoBack"/>
      <w:bookmarkEnd w:id="0"/>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40656" w:rsidTr="00585701">
        <w:tc>
          <w:tcPr>
            <w:tcW w:w="4322" w:type="dxa"/>
          </w:tcPr>
          <w:p w:rsidR="00775B95" w:rsidRDefault="00775B95" w:rsidP="0015017E">
            <w:pPr>
              <w:spacing w:line="276" w:lineRule="auto"/>
              <w:jc w:val="both"/>
              <w:rPr>
                <w:rFonts w:ascii="Arial" w:hAnsi="Arial" w:cs="Arial"/>
                <w:b/>
                <w:lang w:val="eu-ES"/>
              </w:rPr>
            </w:pPr>
            <w:r w:rsidRPr="00775B95">
              <w:rPr>
                <w:rFonts w:ascii="Arial" w:hAnsi="Arial" w:cs="Arial"/>
                <w:b/>
                <w:lang w:val="eu-ES"/>
              </w:rPr>
              <w:t>KONTSULTA PUBLIKOA: 18 ETA 35 URTE BITARTEKO GAZTEENTZAKO ETXEBIZITZAK ALOKATZEKO LAGUNTZAK EMATEKO ORDENANTZA ARAUTZAILEAREN ELABORAZIO PROZESUAN</w:t>
            </w:r>
          </w:p>
          <w:p w:rsidR="00775B95" w:rsidRDefault="00775B95" w:rsidP="0015017E">
            <w:pPr>
              <w:spacing w:line="276" w:lineRule="auto"/>
              <w:jc w:val="both"/>
              <w:rPr>
                <w:rFonts w:ascii="Arial" w:hAnsi="Arial" w:cs="Arial"/>
                <w:b/>
                <w:lang w:val="eu-ES"/>
              </w:rPr>
            </w:pPr>
          </w:p>
          <w:p w:rsidR="00775B95" w:rsidRPr="00775B95" w:rsidRDefault="00775B95" w:rsidP="0015017E">
            <w:pPr>
              <w:spacing w:line="276" w:lineRule="auto"/>
              <w:jc w:val="both"/>
              <w:rPr>
                <w:rFonts w:ascii="Arial" w:hAnsi="Arial" w:cs="Arial"/>
                <w:b/>
                <w:lang w:val="eu-ES"/>
              </w:rPr>
            </w:pPr>
          </w:p>
          <w:p w:rsidR="00840656" w:rsidRPr="00775B95" w:rsidRDefault="00DB15C6" w:rsidP="0015017E">
            <w:pPr>
              <w:spacing w:line="276" w:lineRule="auto"/>
              <w:jc w:val="both"/>
              <w:rPr>
                <w:rFonts w:ascii="Arial" w:hAnsi="Arial" w:cs="Arial"/>
                <w:b/>
                <w:lang w:val="eu-ES"/>
              </w:rPr>
            </w:pPr>
            <w:r w:rsidRPr="00EC0405">
              <w:rPr>
                <w:rFonts w:ascii="Arial" w:hAnsi="Arial" w:cs="Arial"/>
                <w:lang w:val="eu-ES"/>
              </w:rPr>
              <w:t xml:space="preserve">Administrazio Publikoen Prozedura Erkidea arautzen duen urriaren 1eko 39/2015 </w:t>
            </w:r>
            <w:r w:rsidR="006757C6" w:rsidRPr="00EC0405">
              <w:rPr>
                <w:rFonts w:ascii="Arial" w:hAnsi="Arial" w:cs="Arial"/>
                <w:lang w:val="eu-ES"/>
              </w:rPr>
              <w:t>Legeak</w:t>
            </w:r>
            <w:r w:rsidRPr="00EC0405">
              <w:rPr>
                <w:rFonts w:ascii="Arial" w:hAnsi="Arial" w:cs="Arial"/>
                <w:lang w:val="eu-ES"/>
              </w:rPr>
              <w:t xml:space="preserve"> 133. </w:t>
            </w:r>
            <w:r w:rsidR="006757C6" w:rsidRPr="00EC0405">
              <w:rPr>
                <w:rFonts w:ascii="Arial" w:hAnsi="Arial" w:cs="Arial"/>
                <w:lang w:val="eu-ES"/>
              </w:rPr>
              <w:t>artikuluan ezartzen duenez</w:t>
            </w:r>
            <w:r w:rsidRPr="00EC0405">
              <w:rPr>
                <w:rFonts w:ascii="Arial" w:hAnsi="Arial" w:cs="Arial"/>
                <w:lang w:val="eu-ES"/>
              </w:rPr>
              <w:t xml:space="preserve">, </w:t>
            </w:r>
            <w:r w:rsidR="006757C6" w:rsidRPr="00EC0405">
              <w:rPr>
                <w:rFonts w:ascii="Arial" w:hAnsi="Arial" w:cs="Arial"/>
                <w:lang w:val="eu-ES"/>
              </w:rPr>
              <w:t>erregelamendu</w:t>
            </w:r>
            <w:r w:rsidRPr="00EC0405">
              <w:rPr>
                <w:rFonts w:ascii="Arial" w:hAnsi="Arial" w:cs="Arial"/>
                <w:lang w:val="eu-ES"/>
              </w:rPr>
              <w:t xml:space="preserve"> proiektua prestatu baino lehen, kontsulta publiko bat </w:t>
            </w:r>
            <w:r w:rsidR="006757C6" w:rsidRPr="00EC0405">
              <w:rPr>
                <w:rFonts w:ascii="Arial" w:hAnsi="Arial" w:cs="Arial"/>
                <w:lang w:val="eu-ES"/>
              </w:rPr>
              <w:t>bideratu behar</w:t>
            </w:r>
            <w:r w:rsidRPr="00EC0405">
              <w:rPr>
                <w:rFonts w:ascii="Arial" w:hAnsi="Arial" w:cs="Arial"/>
                <w:lang w:val="eu-ES"/>
              </w:rPr>
              <w:t xml:space="preserve"> da administrazio eskudunaren webgunearen bitartez, etorkizuneko arauak ukitu ditzakeen subjektuek eta antolakunderik ordezkagarrienek euren ekarpenak </w:t>
            </w:r>
            <w:r w:rsidR="006757C6" w:rsidRPr="00EC0405">
              <w:rPr>
                <w:rFonts w:ascii="Arial" w:hAnsi="Arial" w:cs="Arial"/>
                <w:lang w:val="eu-ES"/>
              </w:rPr>
              <w:t>egin</w:t>
            </w:r>
            <w:r w:rsidRPr="00EC0405">
              <w:rPr>
                <w:rFonts w:ascii="Arial" w:hAnsi="Arial" w:cs="Arial"/>
                <w:lang w:val="eu-ES"/>
              </w:rPr>
              <w:t xml:space="preserve"> ditzaten. </w:t>
            </w:r>
            <w:r w:rsidRPr="00775B95">
              <w:rPr>
                <w:rFonts w:ascii="Arial" w:hAnsi="Arial" w:cs="Arial"/>
                <w:b/>
                <w:lang w:val="eu-ES"/>
              </w:rPr>
              <w:t xml:space="preserve">Hori horrela, </w:t>
            </w:r>
            <w:r w:rsidR="00FB53EE" w:rsidRPr="00775B95">
              <w:rPr>
                <w:rFonts w:ascii="Arial" w:hAnsi="Arial" w:cs="Arial"/>
                <w:b/>
                <w:lang w:val="eu-ES"/>
              </w:rPr>
              <w:t xml:space="preserve">18 eta 35 urte bitarteko gazteentzako etxebizitzak alokatzeko laguntzak emateko ordenantza arautzailearen </w:t>
            </w:r>
            <w:r w:rsidRPr="00775B95">
              <w:rPr>
                <w:rFonts w:ascii="Arial" w:hAnsi="Arial" w:cs="Arial"/>
                <w:b/>
                <w:lang w:val="eu-ES"/>
              </w:rPr>
              <w:t xml:space="preserve">elaborazio prozesuan, kontsulta publiko hau egiten da. </w:t>
            </w:r>
          </w:p>
          <w:p w:rsidR="00DB15C6" w:rsidRPr="00EC0405" w:rsidRDefault="00DB15C6" w:rsidP="0015017E">
            <w:pPr>
              <w:spacing w:line="276" w:lineRule="auto"/>
              <w:jc w:val="both"/>
              <w:rPr>
                <w:rFonts w:ascii="Arial" w:hAnsi="Arial" w:cs="Arial"/>
                <w:lang w:val="eu-ES"/>
              </w:rPr>
            </w:pPr>
          </w:p>
          <w:p w:rsidR="00DB15C6" w:rsidRPr="00EC0405" w:rsidRDefault="00DB15C6" w:rsidP="0015017E">
            <w:pPr>
              <w:spacing w:line="276" w:lineRule="auto"/>
              <w:jc w:val="both"/>
              <w:rPr>
                <w:rFonts w:ascii="Arial" w:hAnsi="Arial" w:cs="Arial"/>
                <w:lang w:val="eu-ES"/>
              </w:rPr>
            </w:pPr>
          </w:p>
          <w:p w:rsidR="00DB15C6" w:rsidRPr="00EC0405" w:rsidRDefault="00DB15C6" w:rsidP="0015017E">
            <w:pPr>
              <w:spacing w:line="276" w:lineRule="auto"/>
              <w:jc w:val="both"/>
              <w:rPr>
                <w:rFonts w:ascii="Arial" w:hAnsi="Arial" w:cs="Arial"/>
                <w:lang w:val="eu-ES"/>
              </w:rPr>
            </w:pPr>
            <w:r w:rsidRPr="00EC0405">
              <w:rPr>
                <w:rFonts w:ascii="Arial" w:hAnsi="Arial" w:cs="Arial"/>
                <w:lang w:val="eu-ES"/>
              </w:rPr>
              <w:t>Modu honetan, eta arauzko proiektua egin aurretik, ukituak izan daitezkeen herritarrei eta antolakunderik ordezkagarrienei dei egiten zaie,</w:t>
            </w:r>
            <w:r w:rsidR="00771EF6" w:rsidRPr="00EC0405">
              <w:rPr>
                <w:rFonts w:ascii="Arial" w:hAnsi="Arial" w:cs="Arial"/>
                <w:lang w:val="eu-ES"/>
              </w:rPr>
              <w:t xml:space="preserve"> etorkizuneko arau honen gain euren ekarpenak egin ditzaten. </w:t>
            </w:r>
          </w:p>
          <w:p w:rsidR="00771EF6" w:rsidRPr="00EC0405" w:rsidRDefault="00771EF6" w:rsidP="0015017E">
            <w:pPr>
              <w:spacing w:line="276" w:lineRule="auto"/>
              <w:jc w:val="both"/>
              <w:rPr>
                <w:rFonts w:ascii="Arial" w:hAnsi="Arial" w:cs="Arial"/>
                <w:lang w:val="eu-ES"/>
              </w:rPr>
            </w:pPr>
          </w:p>
          <w:p w:rsidR="00771EF6" w:rsidRPr="00EC0405" w:rsidRDefault="00771EF6" w:rsidP="0015017E">
            <w:pPr>
              <w:spacing w:line="276" w:lineRule="auto"/>
              <w:jc w:val="both"/>
              <w:rPr>
                <w:rFonts w:ascii="Arial" w:hAnsi="Arial" w:cs="Arial"/>
                <w:lang w:val="eu-ES"/>
              </w:rPr>
            </w:pPr>
          </w:p>
          <w:p w:rsidR="00771EF6" w:rsidRDefault="00771EF6" w:rsidP="0015017E">
            <w:pPr>
              <w:spacing w:line="276" w:lineRule="auto"/>
              <w:jc w:val="both"/>
              <w:rPr>
                <w:rFonts w:ascii="Arial" w:hAnsi="Arial" w:cs="Arial"/>
                <w:lang w:val="eu-ES"/>
              </w:rPr>
            </w:pPr>
            <w:r w:rsidRPr="00EC0405">
              <w:rPr>
                <w:rFonts w:ascii="Arial" w:hAnsi="Arial" w:cs="Arial"/>
                <w:lang w:val="eu-ES"/>
              </w:rPr>
              <w:t>Ekarpenak, alegazioak edota iradokizunak egin daitezke iragarkia udalaren web orrian argitaratzen den hurre</w:t>
            </w:r>
            <w:r w:rsidR="007F6976">
              <w:rPr>
                <w:rFonts w:ascii="Arial" w:hAnsi="Arial" w:cs="Arial"/>
                <w:lang w:val="eu-ES"/>
              </w:rPr>
              <w:t>ngo egunetik kontatzen hasita 10</w:t>
            </w:r>
            <w:r w:rsidRPr="00EC0405">
              <w:rPr>
                <w:rFonts w:ascii="Arial" w:hAnsi="Arial" w:cs="Arial"/>
                <w:lang w:val="eu-ES"/>
              </w:rPr>
              <w:t xml:space="preserve"> egun bali</w:t>
            </w:r>
            <w:r w:rsidR="00FB53EE">
              <w:rPr>
                <w:rFonts w:ascii="Arial" w:hAnsi="Arial" w:cs="Arial"/>
                <w:lang w:val="eu-ES"/>
              </w:rPr>
              <w:t>oduneko e</w:t>
            </w:r>
            <w:r w:rsidR="00585701">
              <w:rPr>
                <w:rFonts w:ascii="Arial" w:hAnsi="Arial" w:cs="Arial"/>
                <w:lang w:val="eu-ES"/>
              </w:rPr>
              <w:t>pean. Hau da, 2021ko azaroaren 25e</w:t>
            </w:r>
            <w:r w:rsidR="007F6976">
              <w:rPr>
                <w:rFonts w:ascii="Arial" w:hAnsi="Arial" w:cs="Arial"/>
                <w:lang w:val="eu-ES"/>
              </w:rPr>
              <w:t xml:space="preserve">tik 2021ko </w:t>
            </w:r>
            <w:r w:rsidR="00FB53EE">
              <w:rPr>
                <w:rFonts w:ascii="Arial" w:hAnsi="Arial" w:cs="Arial"/>
                <w:lang w:val="eu-ES"/>
              </w:rPr>
              <w:t>abenduaren</w:t>
            </w:r>
            <w:r w:rsidR="007F6976">
              <w:rPr>
                <w:rFonts w:ascii="Arial" w:hAnsi="Arial" w:cs="Arial"/>
                <w:lang w:val="eu-ES"/>
              </w:rPr>
              <w:t xml:space="preserve"> </w:t>
            </w:r>
            <w:r w:rsidR="00FB53EE">
              <w:rPr>
                <w:rFonts w:ascii="Arial" w:hAnsi="Arial" w:cs="Arial"/>
                <w:lang w:val="eu-ES"/>
              </w:rPr>
              <w:t>1</w:t>
            </w:r>
            <w:r w:rsidR="00585701">
              <w:rPr>
                <w:rFonts w:ascii="Arial" w:hAnsi="Arial" w:cs="Arial"/>
                <w:lang w:val="eu-ES"/>
              </w:rPr>
              <w:t>0era</w:t>
            </w:r>
            <w:r w:rsidR="00FB53EE">
              <w:rPr>
                <w:rFonts w:ascii="Arial" w:hAnsi="Arial" w:cs="Arial"/>
                <w:lang w:val="eu-ES"/>
              </w:rPr>
              <w:t xml:space="preserve"> arte</w:t>
            </w:r>
            <w:r w:rsidRPr="00EC0405">
              <w:rPr>
                <w:rFonts w:ascii="Arial" w:hAnsi="Arial" w:cs="Arial"/>
                <w:lang w:val="eu-ES"/>
              </w:rPr>
              <w:t>, biak barne.</w:t>
            </w:r>
          </w:p>
          <w:p w:rsidR="00E61BC0" w:rsidRDefault="00E61BC0" w:rsidP="0015017E">
            <w:pPr>
              <w:spacing w:line="276" w:lineRule="auto"/>
              <w:jc w:val="both"/>
              <w:rPr>
                <w:rFonts w:ascii="Arial" w:hAnsi="Arial" w:cs="Arial"/>
                <w:lang w:val="eu-ES"/>
              </w:rPr>
            </w:pPr>
          </w:p>
          <w:p w:rsidR="00E61BC0" w:rsidRDefault="00E61BC0" w:rsidP="0015017E">
            <w:pPr>
              <w:spacing w:line="276" w:lineRule="auto"/>
              <w:jc w:val="both"/>
              <w:rPr>
                <w:rFonts w:ascii="Arial" w:hAnsi="Arial" w:cs="Arial"/>
                <w:lang w:val="eu-ES"/>
              </w:rPr>
            </w:pPr>
          </w:p>
          <w:p w:rsidR="00E61BC0" w:rsidRDefault="00E61BC0" w:rsidP="0015017E">
            <w:pPr>
              <w:spacing w:line="276" w:lineRule="auto"/>
              <w:jc w:val="both"/>
              <w:rPr>
                <w:rFonts w:ascii="Arial" w:hAnsi="Arial" w:cs="Arial"/>
                <w:lang w:val="eu-ES"/>
              </w:rPr>
            </w:pPr>
            <w:r>
              <w:rPr>
                <w:rFonts w:ascii="Arial" w:hAnsi="Arial" w:cs="Arial"/>
                <w:lang w:val="eu-ES"/>
              </w:rPr>
              <w:t xml:space="preserve">Hori horrela, ekarpenak hurrengo helbide elektronikoan egin daitezke: </w:t>
            </w:r>
            <w:hyperlink r:id="rId7" w:history="1">
              <w:r w:rsidRPr="0067552F">
                <w:rPr>
                  <w:rStyle w:val="Hiperesteka"/>
                  <w:rFonts w:ascii="Arial" w:hAnsi="Arial" w:cs="Arial"/>
                  <w:lang w:val="eu-ES"/>
                </w:rPr>
                <w:t>idazkaritza@ordizia.eus</w:t>
              </w:r>
            </w:hyperlink>
            <w:r>
              <w:rPr>
                <w:rFonts w:ascii="Arial" w:hAnsi="Arial" w:cs="Arial"/>
                <w:lang w:val="eu-ES"/>
              </w:rPr>
              <w:t xml:space="preserve">. </w:t>
            </w:r>
          </w:p>
          <w:p w:rsidR="00E61BC0" w:rsidRPr="00EC0405" w:rsidRDefault="00E61BC0" w:rsidP="0015017E">
            <w:pPr>
              <w:spacing w:line="276" w:lineRule="auto"/>
              <w:jc w:val="both"/>
              <w:rPr>
                <w:rFonts w:ascii="Arial" w:hAnsi="Arial" w:cs="Arial"/>
                <w:lang w:val="eu-ES"/>
              </w:rPr>
            </w:pPr>
          </w:p>
          <w:p w:rsidR="00771EF6" w:rsidRPr="00EC0405" w:rsidRDefault="00771EF6" w:rsidP="0015017E">
            <w:pPr>
              <w:spacing w:line="276" w:lineRule="auto"/>
              <w:jc w:val="both"/>
              <w:rPr>
                <w:rFonts w:ascii="Arial" w:hAnsi="Arial" w:cs="Arial"/>
                <w:lang w:val="eu-ES"/>
              </w:rPr>
            </w:pPr>
          </w:p>
          <w:p w:rsidR="00771EF6" w:rsidRPr="00EC0405" w:rsidRDefault="00771EF6" w:rsidP="0015017E">
            <w:pPr>
              <w:spacing w:line="276" w:lineRule="auto"/>
              <w:jc w:val="both"/>
              <w:rPr>
                <w:rFonts w:ascii="Arial" w:hAnsi="Arial" w:cs="Arial"/>
                <w:lang w:val="eu-ES"/>
              </w:rPr>
            </w:pPr>
            <w:r w:rsidRPr="00EC0405">
              <w:rPr>
                <w:rFonts w:ascii="Arial" w:hAnsi="Arial" w:cs="Arial"/>
                <w:lang w:val="eu-ES"/>
              </w:rPr>
              <w:t xml:space="preserve">Jarraian, </w:t>
            </w:r>
            <w:r w:rsidR="00775B95">
              <w:rPr>
                <w:rFonts w:ascii="Arial" w:hAnsi="Arial" w:cs="Arial"/>
                <w:lang w:val="eu-ES"/>
              </w:rPr>
              <w:t>arauketa</w:t>
            </w:r>
            <w:r w:rsidRPr="00EC0405">
              <w:rPr>
                <w:rFonts w:ascii="Arial" w:hAnsi="Arial" w:cs="Arial"/>
                <w:lang w:val="eu-ES"/>
              </w:rPr>
              <w:t xml:space="preserve"> honekin </w:t>
            </w:r>
            <w:r w:rsidR="006757C6" w:rsidRPr="00EC0405">
              <w:rPr>
                <w:rFonts w:ascii="Arial" w:hAnsi="Arial" w:cs="Arial"/>
                <w:lang w:val="eu-ES"/>
              </w:rPr>
              <w:t>konpondu</w:t>
            </w:r>
            <w:r w:rsidRPr="00EC0405">
              <w:rPr>
                <w:rFonts w:ascii="Arial" w:hAnsi="Arial" w:cs="Arial"/>
                <w:lang w:val="eu-ES"/>
              </w:rPr>
              <w:t xml:space="preserve"> nahi diren arazoak, berau onartzeko beharra eta egokitasuna, nahiz helburuak zein diren zehaztuko dira. </w:t>
            </w:r>
          </w:p>
          <w:p w:rsidR="00771EF6" w:rsidRPr="00585701" w:rsidRDefault="00771EF6" w:rsidP="0015017E">
            <w:pPr>
              <w:spacing w:line="276" w:lineRule="auto"/>
              <w:jc w:val="both"/>
              <w:rPr>
                <w:rFonts w:ascii="Arial" w:hAnsi="Arial" w:cs="Arial"/>
                <w:lang w:val="eu-ES"/>
              </w:rPr>
            </w:pPr>
          </w:p>
          <w:p w:rsidR="00771EF6" w:rsidRPr="00585701" w:rsidRDefault="00771EF6" w:rsidP="0015017E">
            <w:pPr>
              <w:spacing w:line="276" w:lineRule="auto"/>
              <w:jc w:val="both"/>
              <w:rPr>
                <w:rFonts w:ascii="Arial" w:hAnsi="Arial" w:cs="Arial"/>
                <w:lang w:val="eu-ES"/>
              </w:rPr>
            </w:pPr>
          </w:p>
          <w:p w:rsidR="00E61BC0" w:rsidRPr="00585701" w:rsidRDefault="00E61BC0" w:rsidP="0015017E">
            <w:pPr>
              <w:spacing w:line="276" w:lineRule="auto"/>
              <w:jc w:val="both"/>
              <w:rPr>
                <w:rFonts w:ascii="Arial" w:hAnsi="Arial" w:cs="Arial"/>
                <w:lang w:val="eu-ES"/>
              </w:rPr>
            </w:pPr>
          </w:p>
          <w:p w:rsidR="0015017E" w:rsidRPr="00585701" w:rsidRDefault="0015017E" w:rsidP="0015017E">
            <w:pPr>
              <w:spacing w:line="276" w:lineRule="auto"/>
              <w:jc w:val="both"/>
              <w:rPr>
                <w:rFonts w:ascii="Arial" w:hAnsi="Arial" w:cs="Arial"/>
                <w:lang w:val="eu-ES"/>
              </w:rPr>
            </w:pPr>
          </w:p>
          <w:p w:rsidR="00771EF6" w:rsidRPr="00585701" w:rsidRDefault="00771EF6" w:rsidP="0015017E">
            <w:pPr>
              <w:spacing w:line="276" w:lineRule="auto"/>
              <w:jc w:val="both"/>
              <w:rPr>
                <w:rFonts w:ascii="Arial" w:hAnsi="Arial" w:cs="Arial"/>
                <w:b/>
                <w:lang w:val="eu-ES"/>
              </w:rPr>
            </w:pPr>
            <w:r w:rsidRPr="00585701">
              <w:rPr>
                <w:rFonts w:ascii="Arial" w:hAnsi="Arial" w:cs="Arial"/>
                <w:b/>
                <w:lang w:val="eu-ES"/>
              </w:rPr>
              <w:t>ONARTZEAREN BEHARRA ETA EGOKITASUNA</w:t>
            </w:r>
          </w:p>
          <w:p w:rsidR="00FB53EE" w:rsidRDefault="00FB53EE" w:rsidP="00FB53EE">
            <w:pPr>
              <w:spacing w:before="240" w:after="160" w:line="276" w:lineRule="auto"/>
              <w:jc w:val="both"/>
              <w:rPr>
                <w:rFonts w:ascii="Arial" w:eastAsia="Calibri" w:hAnsi="Arial" w:cs="Arial"/>
                <w:lang w:val="eu-ES"/>
              </w:rPr>
            </w:pPr>
            <w:r>
              <w:rPr>
                <w:rFonts w:ascii="Arial" w:eastAsia="Calibri" w:hAnsi="Arial" w:cs="Arial"/>
                <w:lang w:val="eu-ES"/>
              </w:rPr>
              <w:t xml:space="preserve">Printzipio estrategikoa da, Ordiziako herritarren ongizaterako duen garrantziagatik, gure gazteak emantzipatu ahal izatea eta gizarte honetan beren ibilbideari ekin ahal izatea. Gazteek emantzipatzeko alokairua aukeratzen dute gehien. Etxebizitza oso bat erosteko edo alokatzeko ezintasunaren aurrean, gero eta gazte gehiagok partekatzen dute alokairuko etxebizitza (alokairua bakarrik eskuratzen duen pertsona batek, batez beste, soldataren % 50 baino gehiago bideratu beharko luke, eta etxebizitza partekatzen duten pertsonek, berriz, soldataren % 20 inguru). Datu horiek gure udalerriko gazte-politiketan emantzipazioak eta etxebizitza eskuratzeak duten garrantzia justifikatzen dute. </w:t>
            </w:r>
          </w:p>
          <w:p w:rsidR="00FB53EE" w:rsidRDefault="00FB53EE" w:rsidP="00FB53EE">
            <w:pPr>
              <w:spacing w:before="240" w:after="160" w:line="276" w:lineRule="auto"/>
              <w:jc w:val="both"/>
              <w:rPr>
                <w:rFonts w:ascii="Arial" w:eastAsia="Calibri" w:hAnsi="Arial" w:cs="Arial"/>
                <w:lang w:val="eu-ES"/>
              </w:rPr>
            </w:pPr>
          </w:p>
          <w:p w:rsidR="00FB53EE" w:rsidRDefault="00FB53EE" w:rsidP="00FB53EE">
            <w:pPr>
              <w:spacing w:before="240" w:after="160" w:line="276" w:lineRule="auto"/>
              <w:jc w:val="both"/>
              <w:rPr>
                <w:rFonts w:ascii="Arial" w:eastAsia="Calibri" w:hAnsi="Arial" w:cs="Arial"/>
                <w:lang w:val="eu-ES"/>
              </w:rPr>
            </w:pPr>
          </w:p>
          <w:p w:rsidR="00FB53EE" w:rsidRDefault="00FB53EE" w:rsidP="00FB53EE">
            <w:pPr>
              <w:spacing w:before="240" w:after="160" w:line="276" w:lineRule="auto"/>
              <w:jc w:val="both"/>
              <w:rPr>
                <w:rFonts w:ascii="Arial" w:eastAsia="Calibri" w:hAnsi="Arial" w:cs="Arial"/>
                <w:lang w:val="eu-ES"/>
              </w:rPr>
            </w:pPr>
            <w:r w:rsidRPr="00FB53EE">
              <w:rPr>
                <w:rFonts w:ascii="Arial" w:eastAsia="Calibri" w:hAnsi="Arial" w:cs="Arial"/>
                <w:lang w:val="eu-ES"/>
              </w:rPr>
              <w:t xml:space="preserve">2018-2019 urtean gazte plana egiten hasi zen Ordiziako Udaletxea. Parte hartzeko prozesuan, gazteek emantzipatzeko </w:t>
            </w:r>
            <w:r w:rsidRPr="00FB53EE">
              <w:rPr>
                <w:rFonts w:ascii="Arial" w:eastAsia="Calibri" w:hAnsi="Arial" w:cs="Arial"/>
                <w:lang w:val="eu-ES"/>
              </w:rPr>
              <w:lastRenderedPageBreak/>
              <w:t xml:space="preserve">duten borondatearen  eskari handia antzeman zen eta abentura hori hastean sortzen zitzaizkien zailtasunak aipatu ziren. Batetik, alokairuko etxebizitza gutxi izateak eta bestetik errentak garestiak izateak. Horiei aurre egiteko helburuarekin alokairurako laguntzen aldeko apustua eta inbertsioa eskatzen zioten udal-erakundeari. </w:t>
            </w:r>
          </w:p>
          <w:p w:rsidR="00585701" w:rsidRDefault="00585701" w:rsidP="00FB53EE">
            <w:pPr>
              <w:spacing w:before="240" w:after="160" w:line="276" w:lineRule="auto"/>
              <w:jc w:val="both"/>
              <w:rPr>
                <w:rFonts w:ascii="Arial" w:eastAsia="Calibri" w:hAnsi="Arial" w:cs="Arial"/>
                <w:lang w:val="eu-ES"/>
              </w:rPr>
            </w:pPr>
          </w:p>
          <w:p w:rsidR="00FB53EE" w:rsidRPr="00EC0405" w:rsidRDefault="00FB53EE" w:rsidP="00FB53EE">
            <w:pPr>
              <w:spacing w:before="240" w:after="160" w:line="276" w:lineRule="auto"/>
              <w:jc w:val="both"/>
              <w:rPr>
                <w:rFonts w:ascii="Arial" w:hAnsi="Arial" w:cs="Arial"/>
                <w:snapToGrid w:val="0"/>
                <w:lang w:val="eu-ES"/>
              </w:rPr>
            </w:pPr>
            <w:r>
              <w:rPr>
                <w:rFonts w:ascii="Arial" w:eastAsia="Calibri" w:hAnsi="Arial" w:cs="Arial"/>
                <w:lang w:val="eu-ES"/>
              </w:rPr>
              <w:t xml:space="preserve">Programa honetarako aurrekontu-zuzkidura hutsik dauden etxebizitzengatik </w:t>
            </w:r>
            <w:proofErr w:type="spellStart"/>
            <w:r>
              <w:rPr>
                <w:rFonts w:ascii="Arial" w:eastAsia="Calibri" w:hAnsi="Arial" w:cs="Arial"/>
                <w:lang w:val="eu-ES"/>
              </w:rPr>
              <w:t>OHZren</w:t>
            </w:r>
            <w:proofErr w:type="spellEnd"/>
            <w:r>
              <w:rPr>
                <w:rFonts w:ascii="Arial" w:eastAsia="Calibri" w:hAnsi="Arial" w:cs="Arial"/>
                <w:lang w:val="eu-ES"/>
              </w:rPr>
              <w:t xml:space="preserve"> errekargutik urtero lortzen diren diru-sarrerek osatzen dute. Ordenantza fiskalean helburu hori artikulatuta dago</w:t>
            </w:r>
          </w:p>
          <w:p w:rsidR="00EC0405" w:rsidRPr="00585701" w:rsidRDefault="00EC0405" w:rsidP="00585701">
            <w:pPr>
              <w:jc w:val="both"/>
              <w:rPr>
                <w:rFonts w:ascii="Arial" w:hAnsi="Arial" w:cs="Arial"/>
                <w:lang w:val="eu-ES"/>
              </w:rPr>
            </w:pPr>
          </w:p>
          <w:p w:rsidR="00FB53EE" w:rsidRDefault="00771EF6" w:rsidP="00FB53EE">
            <w:pPr>
              <w:spacing w:line="276" w:lineRule="auto"/>
              <w:jc w:val="both"/>
              <w:rPr>
                <w:rFonts w:ascii="Arial" w:hAnsi="Arial" w:cs="Arial"/>
                <w:b/>
                <w:lang w:val="eu-ES"/>
              </w:rPr>
            </w:pPr>
            <w:r w:rsidRPr="00585701">
              <w:rPr>
                <w:rFonts w:ascii="Arial" w:hAnsi="Arial" w:cs="Arial"/>
                <w:b/>
                <w:lang w:val="eu-ES"/>
              </w:rPr>
              <w:t>KONPONDU NAHI DIREN ARAZOAK</w:t>
            </w:r>
            <w:r w:rsidR="00FB53EE" w:rsidRPr="00585701">
              <w:rPr>
                <w:rFonts w:ascii="Arial" w:hAnsi="Arial" w:cs="Arial"/>
                <w:b/>
                <w:lang w:val="eu-ES"/>
              </w:rPr>
              <w:t xml:space="preserve"> ETA HELBURUA</w:t>
            </w:r>
            <w:r w:rsidRPr="00585701">
              <w:rPr>
                <w:rFonts w:ascii="Arial" w:hAnsi="Arial" w:cs="Arial"/>
                <w:b/>
                <w:lang w:val="eu-ES"/>
              </w:rPr>
              <w:t xml:space="preserve">: </w:t>
            </w:r>
          </w:p>
          <w:p w:rsidR="00585701" w:rsidRPr="00585701" w:rsidRDefault="00585701" w:rsidP="00585701">
            <w:pPr>
              <w:jc w:val="both"/>
              <w:rPr>
                <w:rFonts w:ascii="Arial" w:hAnsi="Arial" w:cs="Arial"/>
                <w:b/>
                <w:lang w:val="eu-ES"/>
              </w:rPr>
            </w:pPr>
          </w:p>
          <w:p w:rsidR="00EC0405" w:rsidRDefault="00FB53EE" w:rsidP="0015017E">
            <w:pPr>
              <w:tabs>
                <w:tab w:val="left" w:pos="3465"/>
              </w:tabs>
              <w:spacing w:before="240" w:after="160" w:line="276" w:lineRule="auto"/>
              <w:jc w:val="both"/>
              <w:rPr>
                <w:rFonts w:ascii="Arial" w:eastAsia="Calibri" w:hAnsi="Arial" w:cs="Arial"/>
                <w:lang w:val="eu-ES"/>
              </w:rPr>
            </w:pPr>
            <w:r>
              <w:rPr>
                <w:rFonts w:ascii="Arial" w:hAnsi="Arial" w:cs="Arial"/>
                <w:lang w:val="eu-ES"/>
              </w:rPr>
              <w:t>O</w:t>
            </w:r>
            <w:r>
              <w:rPr>
                <w:rFonts w:ascii="Arial" w:eastAsia="Calibri" w:hAnsi="Arial" w:cs="Arial"/>
                <w:lang w:val="eu-ES"/>
              </w:rPr>
              <w:t>rdenantza honen helburua honako hau da: gazteei emantzipazio-prozesuan eta helduen munduan sartzeko prozesuan laguntzea eta gazteen artean (30 urtekoak edo beherakoak) alokairu-erregimeneko etxebizitza bat lortzea sustatzea, eta emantzipazioaren bidez emakumeen eta gizonen arteko aukera-berdintasuna bultzatzea.</w:t>
            </w:r>
          </w:p>
          <w:p w:rsidR="00FB53EE" w:rsidRDefault="00FB53EE" w:rsidP="0015017E">
            <w:pPr>
              <w:tabs>
                <w:tab w:val="left" w:pos="3465"/>
              </w:tabs>
              <w:spacing w:before="240" w:after="160" w:line="276" w:lineRule="auto"/>
              <w:jc w:val="both"/>
              <w:rPr>
                <w:rFonts w:ascii="Arial" w:eastAsia="Calibri" w:hAnsi="Arial" w:cs="Arial"/>
                <w:lang w:val="eu-ES"/>
              </w:rPr>
            </w:pPr>
          </w:p>
          <w:p w:rsidR="00585701" w:rsidRDefault="00585701" w:rsidP="0015017E">
            <w:pPr>
              <w:tabs>
                <w:tab w:val="left" w:pos="3465"/>
              </w:tabs>
              <w:spacing w:before="240" w:after="160" w:line="276" w:lineRule="auto"/>
              <w:jc w:val="both"/>
              <w:rPr>
                <w:rFonts w:ascii="Arial" w:eastAsia="Calibri" w:hAnsi="Arial" w:cs="Arial"/>
                <w:lang w:val="eu-ES"/>
              </w:rPr>
            </w:pPr>
          </w:p>
          <w:p w:rsidR="00FB53EE" w:rsidRDefault="00FB53EE" w:rsidP="00FB53EE">
            <w:pPr>
              <w:jc w:val="both"/>
              <w:rPr>
                <w:rFonts w:ascii="Arial" w:eastAsia="Calibri" w:hAnsi="Arial" w:cs="Arial"/>
                <w:snapToGrid w:val="0"/>
                <w:sz w:val="24"/>
                <w:szCs w:val="24"/>
                <w:lang w:val="eu-ES"/>
              </w:rPr>
            </w:pPr>
            <w:r>
              <w:rPr>
                <w:rFonts w:ascii="Arial" w:eastAsia="Calibri" w:hAnsi="Arial" w:cs="Arial"/>
                <w:lang w:val="eu-ES"/>
              </w:rPr>
              <w:t xml:space="preserve">Hori guztia etxebizitza duina izateko eskubidea, </w:t>
            </w:r>
            <w:proofErr w:type="spellStart"/>
            <w:r>
              <w:rPr>
                <w:rFonts w:ascii="Arial" w:eastAsia="Calibri" w:hAnsi="Arial" w:cs="Arial"/>
                <w:lang w:val="eu-ES"/>
              </w:rPr>
              <w:t>eskubide</w:t>
            </w:r>
            <w:proofErr w:type="spellEnd"/>
            <w:r>
              <w:rPr>
                <w:rFonts w:ascii="Arial" w:eastAsia="Calibri" w:hAnsi="Arial" w:cs="Arial"/>
                <w:lang w:val="eu-ES"/>
              </w:rPr>
              <w:t xml:space="preserve"> unibertsal eta subjektibo gisa onartzetik abiatuta.</w:t>
            </w:r>
          </w:p>
          <w:p w:rsidR="00FB53EE" w:rsidRPr="00FB53EE" w:rsidRDefault="00FB53EE" w:rsidP="0015017E">
            <w:pPr>
              <w:tabs>
                <w:tab w:val="left" w:pos="3465"/>
              </w:tabs>
              <w:spacing w:before="240" w:after="160" w:line="276" w:lineRule="auto"/>
              <w:jc w:val="both"/>
              <w:rPr>
                <w:rFonts w:ascii="Arial" w:eastAsia="Calibri" w:hAnsi="Arial" w:cs="Arial"/>
                <w:lang w:val="eu-ES"/>
              </w:rPr>
            </w:pPr>
          </w:p>
          <w:p w:rsidR="00771EF6" w:rsidRPr="00585701" w:rsidRDefault="00771EF6" w:rsidP="0015017E">
            <w:pPr>
              <w:spacing w:line="276" w:lineRule="auto"/>
              <w:jc w:val="both"/>
              <w:rPr>
                <w:rFonts w:ascii="Arial" w:hAnsi="Arial" w:cs="Arial"/>
                <w:lang w:val="eu-ES"/>
              </w:rPr>
            </w:pPr>
          </w:p>
          <w:p w:rsidR="00771EF6" w:rsidRPr="00585701" w:rsidRDefault="00771EF6" w:rsidP="0015017E">
            <w:pPr>
              <w:spacing w:line="276" w:lineRule="auto"/>
              <w:jc w:val="both"/>
              <w:rPr>
                <w:rFonts w:ascii="Arial" w:hAnsi="Arial" w:cs="Arial"/>
                <w:lang w:val="eu-ES"/>
              </w:rPr>
            </w:pPr>
          </w:p>
        </w:tc>
        <w:tc>
          <w:tcPr>
            <w:tcW w:w="4322" w:type="dxa"/>
          </w:tcPr>
          <w:p w:rsidR="00775B95" w:rsidRPr="00775B95" w:rsidRDefault="00775B95" w:rsidP="0015017E">
            <w:pPr>
              <w:spacing w:line="276" w:lineRule="auto"/>
              <w:jc w:val="both"/>
              <w:rPr>
                <w:rStyle w:val="markedcontent"/>
                <w:rFonts w:ascii="Arial" w:hAnsi="Arial" w:cs="Arial"/>
                <w:b/>
              </w:rPr>
            </w:pPr>
            <w:r w:rsidRPr="00775B95">
              <w:rPr>
                <w:rStyle w:val="markedcontent"/>
                <w:rFonts w:ascii="Arial" w:hAnsi="Arial" w:cs="Arial"/>
                <w:b/>
              </w:rPr>
              <w:lastRenderedPageBreak/>
              <w:t>CONSULTA PÚBLICA EN EL PROCEDIMIENTO PARA LA ELABORACIÓN DE LA ORDENANZA REGULADORA SOBRE LA CONCESIÓN DE AYUDAS PARA EL ALQUILER DE VIVIENDAS PARA JOVENES DE ENTRE 18 Y 35 AÑOS</w:t>
            </w:r>
          </w:p>
          <w:p w:rsidR="00775B95" w:rsidRDefault="00775B95" w:rsidP="0015017E">
            <w:pPr>
              <w:spacing w:line="276" w:lineRule="auto"/>
              <w:jc w:val="both"/>
              <w:rPr>
                <w:rStyle w:val="markedcontent"/>
                <w:rFonts w:ascii="Arial" w:hAnsi="Arial" w:cs="Arial"/>
              </w:rPr>
            </w:pPr>
          </w:p>
          <w:p w:rsidR="00F14F85" w:rsidRPr="00EC0405" w:rsidRDefault="00DB15C6" w:rsidP="0015017E">
            <w:pPr>
              <w:spacing w:line="276" w:lineRule="auto"/>
              <w:jc w:val="both"/>
              <w:rPr>
                <w:rFonts w:ascii="Arial" w:hAnsi="Arial" w:cs="Arial"/>
              </w:rPr>
            </w:pPr>
            <w:r w:rsidRPr="00EC0405">
              <w:rPr>
                <w:rStyle w:val="markedcontent"/>
                <w:rFonts w:ascii="Arial" w:hAnsi="Arial" w:cs="Arial"/>
              </w:rPr>
              <w:t xml:space="preserve">De conformidad con lo dispuesto en el artículo 133 de la Ley 39/2015, de 1 de octubre, de Procedimiento Administrativo Común de las Administraciones Públicas, con carácter previo a la elaboración de los proyectos de reglamentos, debe substanciarse una consulta pública digital para recabar la opinión de los sujetos y de las asociaciones más representativas potencialmente afectadas por la futura norma, por lo que en su cumplimiento, se lleva a cabo la consulta previa en el </w:t>
            </w:r>
            <w:r w:rsidRPr="00775B95">
              <w:rPr>
                <w:rStyle w:val="markedcontent"/>
                <w:rFonts w:ascii="Arial" w:hAnsi="Arial" w:cs="Arial"/>
                <w:b/>
              </w:rPr>
              <w:t xml:space="preserve">procedimiento para la elaboración </w:t>
            </w:r>
            <w:r w:rsidR="00FB53EE" w:rsidRPr="00775B95">
              <w:rPr>
                <w:rStyle w:val="markedcontent"/>
                <w:rFonts w:ascii="Arial" w:hAnsi="Arial" w:cs="Arial"/>
                <w:b/>
              </w:rPr>
              <w:t>de la Ordenanza reguladora sobre la concesión de ayudas para el alquiler de viviendas para jóvenes de entre 18 y 35 años.</w:t>
            </w:r>
          </w:p>
          <w:p w:rsidR="00840656" w:rsidRPr="00EC0405" w:rsidRDefault="00840656" w:rsidP="0015017E">
            <w:pPr>
              <w:spacing w:line="276" w:lineRule="auto"/>
              <w:jc w:val="both"/>
              <w:rPr>
                <w:rFonts w:ascii="Arial" w:hAnsi="Arial" w:cs="Arial"/>
              </w:rPr>
            </w:pPr>
          </w:p>
          <w:p w:rsidR="00840656" w:rsidRPr="00EC0405" w:rsidRDefault="00840656" w:rsidP="0015017E">
            <w:pPr>
              <w:spacing w:line="276" w:lineRule="auto"/>
              <w:jc w:val="both"/>
              <w:rPr>
                <w:rFonts w:ascii="Arial" w:hAnsi="Arial" w:cs="Arial"/>
              </w:rPr>
            </w:pPr>
            <w:r w:rsidRPr="00EC0405">
              <w:rPr>
                <w:rFonts w:ascii="Arial" w:hAnsi="Arial" w:cs="Arial"/>
              </w:rPr>
              <w:t>De este modo, y antes de la el</w:t>
            </w:r>
            <w:r w:rsidR="00F14F85" w:rsidRPr="00EC0405">
              <w:rPr>
                <w:rFonts w:ascii="Arial" w:hAnsi="Arial" w:cs="Arial"/>
              </w:rPr>
              <w:t>aboración del proyecto normativo</w:t>
            </w:r>
            <w:r w:rsidRPr="00EC0405">
              <w:rPr>
                <w:rFonts w:ascii="Arial" w:hAnsi="Arial" w:cs="Arial"/>
              </w:rPr>
              <w:t>, se invita a la ciudadanía y a las organizaciones más representativas potencialmente afectadas por la futura norma a expresar sus opiniones y hacer aportaciones sobre la necesidad de esta norma</w:t>
            </w:r>
            <w:r w:rsidR="00771EF6" w:rsidRPr="00EC0405">
              <w:rPr>
                <w:rFonts w:ascii="Arial" w:hAnsi="Arial" w:cs="Arial"/>
              </w:rPr>
              <w:t>.</w:t>
            </w:r>
          </w:p>
          <w:p w:rsidR="00840656" w:rsidRPr="00EC0405" w:rsidRDefault="00840656" w:rsidP="0015017E">
            <w:pPr>
              <w:spacing w:line="276" w:lineRule="auto"/>
              <w:jc w:val="both"/>
              <w:rPr>
                <w:rFonts w:ascii="Arial" w:hAnsi="Arial" w:cs="Arial"/>
              </w:rPr>
            </w:pPr>
          </w:p>
          <w:p w:rsidR="00840656" w:rsidRDefault="00840656" w:rsidP="0015017E">
            <w:pPr>
              <w:spacing w:line="276" w:lineRule="auto"/>
              <w:jc w:val="both"/>
              <w:rPr>
                <w:rFonts w:ascii="Arial" w:hAnsi="Arial" w:cs="Arial"/>
              </w:rPr>
            </w:pPr>
            <w:r w:rsidRPr="00EC0405">
              <w:rPr>
                <w:rFonts w:ascii="Arial" w:hAnsi="Arial" w:cs="Arial"/>
              </w:rPr>
              <w:t>Pueden hacerse aportaciones, alegaciones y/o sug</w:t>
            </w:r>
            <w:r w:rsidR="007F6976">
              <w:rPr>
                <w:rFonts w:ascii="Arial" w:hAnsi="Arial" w:cs="Arial"/>
              </w:rPr>
              <w:t>erencias, durante un plazo de 10</w:t>
            </w:r>
            <w:r w:rsidRPr="00EC0405">
              <w:rPr>
                <w:rFonts w:ascii="Arial" w:hAnsi="Arial" w:cs="Arial"/>
              </w:rPr>
              <w:t xml:space="preserve"> días hábiles a contar desde el día siguiente al de publicación del anuncio e</w:t>
            </w:r>
            <w:r w:rsidR="00771EF6" w:rsidRPr="00EC0405">
              <w:rPr>
                <w:rFonts w:ascii="Arial" w:hAnsi="Arial" w:cs="Arial"/>
              </w:rPr>
              <w:t>n</w:t>
            </w:r>
            <w:r w:rsidRPr="00EC0405">
              <w:rPr>
                <w:rFonts w:ascii="Arial" w:hAnsi="Arial" w:cs="Arial"/>
              </w:rPr>
              <w:t xml:space="preserve"> la página web municipal. Es decir, desde el </w:t>
            </w:r>
            <w:r w:rsidR="00585701">
              <w:rPr>
                <w:rFonts w:ascii="Arial" w:hAnsi="Arial" w:cs="Arial"/>
              </w:rPr>
              <w:t>25</w:t>
            </w:r>
            <w:r w:rsidR="00FB53EE">
              <w:rPr>
                <w:rFonts w:ascii="Arial" w:hAnsi="Arial" w:cs="Arial"/>
              </w:rPr>
              <w:t xml:space="preserve"> de noviembre de 2021 hasta el 1</w:t>
            </w:r>
            <w:r w:rsidR="00585701">
              <w:rPr>
                <w:rFonts w:ascii="Arial" w:hAnsi="Arial" w:cs="Arial"/>
              </w:rPr>
              <w:t>0</w:t>
            </w:r>
            <w:r w:rsidR="00FB53EE">
              <w:rPr>
                <w:rFonts w:ascii="Arial" w:hAnsi="Arial" w:cs="Arial"/>
              </w:rPr>
              <w:t xml:space="preserve"> de diciembre de 2021,</w:t>
            </w:r>
            <w:r w:rsidRPr="00EC0405">
              <w:rPr>
                <w:rFonts w:ascii="Arial" w:hAnsi="Arial" w:cs="Arial"/>
              </w:rPr>
              <w:t xml:space="preserve"> ambos incluidos. </w:t>
            </w:r>
          </w:p>
          <w:p w:rsidR="00E61BC0" w:rsidRDefault="00E61BC0" w:rsidP="0015017E">
            <w:pPr>
              <w:spacing w:line="276" w:lineRule="auto"/>
              <w:jc w:val="both"/>
              <w:rPr>
                <w:rFonts w:ascii="Arial" w:hAnsi="Arial" w:cs="Arial"/>
              </w:rPr>
            </w:pPr>
          </w:p>
          <w:p w:rsidR="00E61BC0" w:rsidRDefault="00E61BC0" w:rsidP="0015017E">
            <w:pPr>
              <w:spacing w:line="276" w:lineRule="auto"/>
              <w:jc w:val="both"/>
              <w:rPr>
                <w:rFonts w:ascii="Arial" w:hAnsi="Arial" w:cs="Arial"/>
              </w:rPr>
            </w:pPr>
            <w:r>
              <w:rPr>
                <w:rFonts w:ascii="Arial" w:hAnsi="Arial" w:cs="Arial"/>
              </w:rPr>
              <w:t>A tal efecto podrán remitirse las contribuciones a l</w:t>
            </w:r>
            <w:r w:rsidR="00775B95">
              <w:rPr>
                <w:rFonts w:ascii="Arial" w:hAnsi="Arial" w:cs="Arial"/>
              </w:rPr>
              <w:t xml:space="preserve">a siguiente dirección de correo </w:t>
            </w:r>
            <w:r>
              <w:rPr>
                <w:rFonts w:ascii="Arial" w:hAnsi="Arial" w:cs="Arial"/>
              </w:rPr>
              <w:t xml:space="preserve">electrónico: </w:t>
            </w:r>
            <w:hyperlink r:id="rId8" w:history="1">
              <w:r w:rsidRPr="0067552F">
                <w:rPr>
                  <w:rStyle w:val="Hiperesteka"/>
                  <w:rFonts w:ascii="Arial" w:hAnsi="Arial" w:cs="Arial"/>
                </w:rPr>
                <w:t>idazkaritza@ordizia.eus</w:t>
              </w:r>
            </w:hyperlink>
            <w:r>
              <w:rPr>
                <w:rFonts w:ascii="Arial" w:hAnsi="Arial" w:cs="Arial"/>
              </w:rPr>
              <w:t>.</w:t>
            </w:r>
          </w:p>
          <w:p w:rsidR="00840656" w:rsidRPr="00EC0405" w:rsidRDefault="00840656" w:rsidP="0015017E">
            <w:pPr>
              <w:spacing w:line="276" w:lineRule="auto"/>
              <w:jc w:val="both"/>
              <w:rPr>
                <w:rFonts w:ascii="Arial" w:hAnsi="Arial" w:cs="Arial"/>
              </w:rPr>
            </w:pPr>
          </w:p>
          <w:p w:rsidR="00840656" w:rsidRPr="00EC0405" w:rsidRDefault="00840656" w:rsidP="0015017E">
            <w:pPr>
              <w:spacing w:line="276" w:lineRule="auto"/>
              <w:jc w:val="both"/>
              <w:rPr>
                <w:rFonts w:ascii="Arial" w:hAnsi="Arial" w:cs="Arial"/>
              </w:rPr>
            </w:pPr>
            <w:r w:rsidRPr="00EC0405">
              <w:rPr>
                <w:rFonts w:ascii="Arial" w:hAnsi="Arial" w:cs="Arial"/>
              </w:rPr>
              <w:t xml:space="preserve">A continuación se describen los problemas que se pretender resolver con esta </w:t>
            </w:r>
            <w:r w:rsidR="00775B95">
              <w:rPr>
                <w:rFonts w:ascii="Arial" w:hAnsi="Arial" w:cs="Arial"/>
              </w:rPr>
              <w:t>regulación</w:t>
            </w:r>
            <w:r w:rsidRPr="00EC0405">
              <w:rPr>
                <w:rFonts w:ascii="Arial" w:hAnsi="Arial" w:cs="Arial"/>
              </w:rPr>
              <w:t xml:space="preserve">, las razones de la necesidad </w:t>
            </w:r>
            <w:r w:rsidR="00771EF6" w:rsidRPr="00EC0405">
              <w:rPr>
                <w:rFonts w:ascii="Arial" w:hAnsi="Arial" w:cs="Arial"/>
              </w:rPr>
              <w:t>y oportunidad de su aprobación así como los objetivos que persigue.</w:t>
            </w:r>
          </w:p>
          <w:p w:rsidR="00840656" w:rsidRDefault="00840656" w:rsidP="0015017E">
            <w:pPr>
              <w:spacing w:line="276" w:lineRule="auto"/>
              <w:jc w:val="both"/>
              <w:rPr>
                <w:rFonts w:ascii="Arial" w:hAnsi="Arial" w:cs="Arial"/>
              </w:rPr>
            </w:pPr>
          </w:p>
          <w:p w:rsidR="00F14F85" w:rsidRPr="00EC0405" w:rsidRDefault="00F14F85" w:rsidP="0015017E">
            <w:pPr>
              <w:spacing w:before="240" w:line="276" w:lineRule="auto"/>
              <w:jc w:val="both"/>
              <w:rPr>
                <w:rFonts w:ascii="Arial" w:hAnsi="Arial" w:cs="Arial"/>
                <w:b/>
              </w:rPr>
            </w:pPr>
            <w:r w:rsidRPr="00EC0405">
              <w:rPr>
                <w:rFonts w:ascii="Arial" w:hAnsi="Arial" w:cs="Arial"/>
                <w:b/>
              </w:rPr>
              <w:t>NECESIDAD Y OPORTUNIDAD DE SU APROBACIÓN</w:t>
            </w:r>
          </w:p>
          <w:p w:rsidR="00F14F85" w:rsidRPr="00FB53EE" w:rsidRDefault="00FB53EE" w:rsidP="0015017E">
            <w:pPr>
              <w:spacing w:before="240" w:line="276" w:lineRule="auto"/>
              <w:jc w:val="both"/>
              <w:rPr>
                <w:rFonts w:ascii="Arial" w:hAnsi="Arial" w:cs="Arial"/>
              </w:rPr>
            </w:pPr>
            <w:r w:rsidRPr="00FB53EE">
              <w:rPr>
                <w:rFonts w:ascii="Arial" w:eastAsia="Calibri" w:hAnsi="Arial" w:cs="Arial"/>
                <w:sz w:val="23"/>
                <w:szCs w:val="23"/>
              </w:rPr>
              <w:t xml:space="preserve">Es principio estratégico, por su importancia para el bienestar de la ciudadanía de </w:t>
            </w:r>
            <w:proofErr w:type="spellStart"/>
            <w:r w:rsidRPr="00FB53EE">
              <w:rPr>
                <w:rFonts w:ascii="Arial" w:eastAsia="Calibri" w:hAnsi="Arial" w:cs="Arial"/>
                <w:sz w:val="23"/>
                <w:szCs w:val="23"/>
              </w:rPr>
              <w:t>Ordizia</w:t>
            </w:r>
            <w:proofErr w:type="spellEnd"/>
            <w:r w:rsidRPr="00FB53EE">
              <w:rPr>
                <w:rFonts w:ascii="Arial" w:eastAsia="Calibri" w:hAnsi="Arial" w:cs="Arial"/>
                <w:sz w:val="23"/>
                <w:szCs w:val="23"/>
              </w:rPr>
              <w:t>, que nuestros jóvenes puedan emanciparse e iniciar su propia andadura en esta sociedad. La opción más elegida por la juventud para emanciparse es el alquiler. Como novedad se observa que ante la imposibilidad de comprar o alquilar una vivienda entera, son cada vez más las personas jóvenes que comparten vivienda de alquiler (una persona que accede al alquiler en solitario, de media debería destinar más del 50% de su salario, mientras que las personas que comparten vivienda destinan cerca del 20% de su salario). Estos datos justifican la importancia que la emancipación y el acceso a la vivienda tienen en las políticas de juventud en nuestro municipio</w:t>
            </w:r>
            <w:r w:rsidR="00F14F85" w:rsidRPr="00FB53EE">
              <w:rPr>
                <w:rFonts w:ascii="Arial" w:hAnsi="Arial" w:cs="Arial"/>
              </w:rPr>
              <w:t xml:space="preserve"> </w:t>
            </w:r>
          </w:p>
          <w:p w:rsidR="006757C6" w:rsidRDefault="006757C6" w:rsidP="0015017E">
            <w:pPr>
              <w:spacing w:before="240" w:line="276" w:lineRule="auto"/>
              <w:jc w:val="both"/>
              <w:rPr>
                <w:rFonts w:ascii="Arial" w:hAnsi="Arial" w:cs="Arial"/>
              </w:rPr>
            </w:pPr>
          </w:p>
          <w:p w:rsidR="00FB53EE" w:rsidRPr="00FB53EE" w:rsidRDefault="00FB53EE" w:rsidP="00FB53EE">
            <w:pPr>
              <w:tabs>
                <w:tab w:val="left" w:pos="6870"/>
              </w:tabs>
              <w:jc w:val="both"/>
              <w:rPr>
                <w:rFonts w:ascii="Arial" w:eastAsia="Calibri" w:hAnsi="Arial" w:cs="Arial"/>
                <w:sz w:val="23"/>
                <w:szCs w:val="23"/>
              </w:rPr>
            </w:pPr>
            <w:r w:rsidRPr="00FB53EE">
              <w:rPr>
                <w:rFonts w:ascii="Arial" w:eastAsia="Calibri" w:hAnsi="Arial" w:cs="Arial"/>
                <w:sz w:val="23"/>
                <w:szCs w:val="23"/>
              </w:rPr>
              <w:t xml:space="preserve">El año 2018-2019 se inició la elaboración del plan de juventud, en su proceso participativo se detectó una </w:t>
            </w:r>
            <w:r w:rsidRPr="00FB53EE">
              <w:rPr>
                <w:rFonts w:ascii="Arial" w:eastAsia="Calibri" w:hAnsi="Arial" w:cs="Arial"/>
                <w:sz w:val="23"/>
                <w:szCs w:val="23"/>
              </w:rPr>
              <w:lastRenderedPageBreak/>
              <w:t>demanda importante de la juventud al respecto de la voluntad de los jóvenes de emanciparse y de las dificultades que les sobrevenían cuando iniciaban dicha aventura. Para afrontar la escasez de vivienda en alquiler y la carestía de las rentas, reclamaban de la institución municipal la apuesta e inversión en ayudas al alquiler con dicho objetivo.</w:t>
            </w:r>
          </w:p>
          <w:p w:rsidR="00FB53EE" w:rsidRDefault="00FB53EE" w:rsidP="00585701">
            <w:pPr>
              <w:spacing w:before="240" w:after="240" w:line="276" w:lineRule="auto"/>
              <w:jc w:val="both"/>
              <w:rPr>
                <w:rFonts w:ascii="Arial" w:hAnsi="Arial" w:cs="Arial"/>
              </w:rPr>
            </w:pPr>
          </w:p>
          <w:p w:rsidR="00FB53EE" w:rsidRPr="00FB53EE" w:rsidRDefault="00FB53EE" w:rsidP="00FB53EE">
            <w:pPr>
              <w:tabs>
                <w:tab w:val="left" w:pos="6870"/>
              </w:tabs>
              <w:jc w:val="both"/>
              <w:rPr>
                <w:rFonts w:ascii="Arial" w:hAnsi="Arial" w:cs="Arial"/>
                <w:sz w:val="23"/>
                <w:szCs w:val="23"/>
              </w:rPr>
            </w:pPr>
            <w:r w:rsidRPr="00FB53EE">
              <w:rPr>
                <w:rFonts w:ascii="Arial" w:eastAsia="Calibri" w:hAnsi="Arial" w:cs="Arial"/>
                <w:sz w:val="23"/>
                <w:szCs w:val="23"/>
              </w:rPr>
              <w:t>La dotación presupuestaria para este programa viene surtida por los ingresos que anualmente se obtienen del recargo al IBI por vivienda vacía. En la Ordenanza fiscal está articulado dicho destino finalístico.</w:t>
            </w:r>
          </w:p>
          <w:p w:rsidR="00F14F85" w:rsidRPr="00EC0405" w:rsidRDefault="00F14F85" w:rsidP="0015017E">
            <w:pPr>
              <w:spacing w:before="240" w:line="276" w:lineRule="auto"/>
              <w:jc w:val="both"/>
              <w:rPr>
                <w:rFonts w:ascii="Arial" w:hAnsi="Arial" w:cs="Arial"/>
                <w:b/>
              </w:rPr>
            </w:pPr>
            <w:r w:rsidRPr="00EC0405">
              <w:rPr>
                <w:rFonts w:ascii="Arial" w:hAnsi="Arial" w:cs="Arial"/>
                <w:b/>
              </w:rPr>
              <w:t>PROBLEM</w:t>
            </w:r>
            <w:r w:rsidR="00FB53EE">
              <w:rPr>
                <w:rFonts w:ascii="Arial" w:hAnsi="Arial" w:cs="Arial"/>
                <w:b/>
              </w:rPr>
              <w:t>AS QUE SE PRETENDEN SOLUCIONAR Y OBJETIVO DE LA NORMA:</w:t>
            </w:r>
          </w:p>
          <w:p w:rsidR="00FB53EE" w:rsidRDefault="00FB53EE" w:rsidP="0015017E">
            <w:pPr>
              <w:spacing w:before="240" w:line="276" w:lineRule="auto"/>
              <w:jc w:val="both"/>
              <w:rPr>
                <w:rFonts w:ascii="Arial" w:hAnsi="Arial" w:cs="Arial"/>
                <w:sz w:val="23"/>
                <w:szCs w:val="23"/>
              </w:rPr>
            </w:pPr>
            <w:r w:rsidRPr="00FB53EE">
              <w:rPr>
                <w:rFonts w:ascii="Arial" w:hAnsi="Arial" w:cs="Arial"/>
                <w:sz w:val="23"/>
                <w:szCs w:val="23"/>
              </w:rPr>
              <w:t>La finalidad de esta Ordenanza viene determinada por la voluntad inequívoca de apoyar a la juventud en su proceso de emancipación e incorporación al mundo adulto y promover, entre la población joven (menor o igual a 30 años), el acceso a una vivienda en régimen de alquiler e impulsar la igualdad de oportunidades entre mujeres y hombres a través de la emancipación.</w:t>
            </w:r>
          </w:p>
          <w:p w:rsidR="00585701" w:rsidRPr="00FB53EE" w:rsidRDefault="00585701" w:rsidP="0015017E">
            <w:pPr>
              <w:spacing w:before="240" w:line="276" w:lineRule="auto"/>
              <w:jc w:val="both"/>
              <w:rPr>
                <w:rFonts w:ascii="Arial" w:hAnsi="Arial" w:cs="Arial"/>
                <w:sz w:val="23"/>
                <w:szCs w:val="23"/>
              </w:rPr>
            </w:pPr>
          </w:p>
          <w:p w:rsidR="00FB53EE" w:rsidRPr="00FB53EE" w:rsidRDefault="00FB53EE" w:rsidP="00FB53EE">
            <w:pPr>
              <w:tabs>
                <w:tab w:val="left" w:pos="6870"/>
              </w:tabs>
              <w:jc w:val="both"/>
              <w:rPr>
                <w:rFonts w:ascii="Arial" w:hAnsi="Arial" w:cs="Arial"/>
                <w:sz w:val="23"/>
                <w:szCs w:val="23"/>
              </w:rPr>
            </w:pPr>
            <w:r w:rsidRPr="00FB53EE">
              <w:rPr>
                <w:rFonts w:ascii="Arial" w:hAnsi="Arial" w:cs="Arial"/>
                <w:sz w:val="23"/>
                <w:szCs w:val="23"/>
              </w:rPr>
              <w:t>Todo ello partiendo del reconocimiento del Derecho a una vivienda digna, como derecho universal y subjetivo.</w:t>
            </w:r>
          </w:p>
          <w:p w:rsidR="00F14F85" w:rsidRPr="00EC0405" w:rsidRDefault="00F14F85" w:rsidP="00FB53EE">
            <w:pPr>
              <w:jc w:val="both"/>
              <w:rPr>
                <w:rFonts w:ascii="Arial" w:hAnsi="Arial" w:cs="Arial"/>
              </w:rPr>
            </w:pPr>
          </w:p>
        </w:tc>
      </w:tr>
    </w:tbl>
    <w:p w:rsidR="005164CE" w:rsidRDefault="005164CE"/>
    <w:sectPr w:rsidR="005164C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40" w:rsidRDefault="00AB1740" w:rsidP="00AB1740">
      <w:pPr>
        <w:spacing w:after="0" w:line="240" w:lineRule="auto"/>
      </w:pPr>
      <w:r>
        <w:separator/>
      </w:r>
    </w:p>
  </w:endnote>
  <w:endnote w:type="continuationSeparator" w:id="0">
    <w:p w:rsidR="00AB1740" w:rsidRDefault="00AB1740" w:rsidP="00AB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40" w:rsidRDefault="00AB1740" w:rsidP="00AB1740">
      <w:pPr>
        <w:spacing w:after="0" w:line="240" w:lineRule="auto"/>
      </w:pPr>
      <w:r>
        <w:separator/>
      </w:r>
    </w:p>
  </w:footnote>
  <w:footnote w:type="continuationSeparator" w:id="0">
    <w:p w:rsidR="00AB1740" w:rsidRDefault="00AB1740" w:rsidP="00AB1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997867505"/>
  <w:bookmarkEnd w:id="1"/>
  <w:p w:rsidR="00AB1740" w:rsidRDefault="00AB1740" w:rsidP="00AB1740">
    <w:pPr>
      <w:spacing w:after="0" w:line="240" w:lineRule="auto"/>
      <w:rPr>
        <w:b/>
        <w:noProof/>
        <w:lang w:val="es-ES_tradnl" w:eastAsia="es-ES"/>
      </w:rPr>
    </w:pPr>
    <w:r w:rsidRPr="004A22F0">
      <w:rPr>
        <w:b/>
        <w:noProof/>
        <w:lang w:val="es-ES_tradnl" w:eastAsia="es-ES"/>
      </w:rPr>
      <w:object w:dxaOrig="73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70.65pt" o:ole="" fillcolor="window">
          <v:imagedata r:id="rId1" o:title=""/>
        </v:shape>
        <o:OLEObject Type="Embed" ProgID="Word.Picture.8" ShapeID="_x0000_i1025" DrawAspect="Content" ObjectID="_1699255378" r:id="rId2"/>
      </w:object>
    </w:r>
  </w:p>
  <w:p w:rsidR="00AB1740" w:rsidRPr="00AB1740" w:rsidRDefault="00AB1740" w:rsidP="00AB1740">
    <w:pPr>
      <w:spacing w:after="0" w:line="240" w:lineRule="auto"/>
      <w:ind w:left="-284" w:right="-710"/>
      <w:rPr>
        <w:rFonts w:ascii="Arial" w:hAnsi="Arial"/>
        <w:sz w:val="20"/>
        <w:szCs w:val="20"/>
      </w:rPr>
    </w:pPr>
    <w:r w:rsidRPr="004A22F0">
      <w:rPr>
        <w:rFonts w:ascii="Arial" w:hAnsi="Arial"/>
        <w:b/>
        <w:sz w:val="20"/>
        <w:szCs w:val="20"/>
      </w:rPr>
      <w:t xml:space="preserve">Ordiziako Udala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AB1740">
      <w:rPr>
        <w:rFonts w:ascii="Arial" w:hAnsi="Arial"/>
        <w:sz w:val="20"/>
        <w:szCs w:val="20"/>
      </w:rPr>
      <w:t>2021SORD0006</w:t>
    </w:r>
  </w:p>
  <w:p w:rsidR="00AB1740" w:rsidRDefault="00AB1740">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56"/>
    <w:rsid w:val="0015017E"/>
    <w:rsid w:val="005164CE"/>
    <w:rsid w:val="00585701"/>
    <w:rsid w:val="006757C6"/>
    <w:rsid w:val="00771EF6"/>
    <w:rsid w:val="00775B95"/>
    <w:rsid w:val="007F6976"/>
    <w:rsid w:val="00840656"/>
    <w:rsid w:val="00AB1740"/>
    <w:rsid w:val="00DB15C6"/>
    <w:rsid w:val="00E61BC0"/>
    <w:rsid w:val="00E639CB"/>
    <w:rsid w:val="00EC0405"/>
    <w:rsid w:val="00F14F85"/>
    <w:rsid w:val="00FB5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84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aWeb">
    <w:name w:val="Normal (Web)"/>
    <w:basedOn w:val="Normala"/>
    <w:uiPriority w:val="99"/>
    <w:rsid w:val="00F14F85"/>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markedcontent">
    <w:name w:val="markedcontent"/>
    <w:basedOn w:val="Paragrafoarenletra-tipolehenetsia"/>
    <w:rsid w:val="00F14F85"/>
  </w:style>
  <w:style w:type="character" w:styleId="Hiperesteka">
    <w:name w:val="Hyperlink"/>
    <w:basedOn w:val="Paragrafoarenletra-tipolehenetsia"/>
    <w:uiPriority w:val="99"/>
    <w:unhideWhenUsed/>
    <w:rsid w:val="00E61BC0"/>
    <w:rPr>
      <w:color w:val="0000FF" w:themeColor="hyperlink"/>
      <w:u w:val="single"/>
    </w:rPr>
  </w:style>
  <w:style w:type="paragraph" w:styleId="Goiburua">
    <w:name w:val="header"/>
    <w:basedOn w:val="Normala"/>
    <w:link w:val="GoiburuaKar"/>
    <w:uiPriority w:val="99"/>
    <w:unhideWhenUsed/>
    <w:rsid w:val="00AB1740"/>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AB1740"/>
  </w:style>
  <w:style w:type="paragraph" w:styleId="Orri-oina">
    <w:name w:val="footer"/>
    <w:basedOn w:val="Normala"/>
    <w:link w:val="Orri-oinaKar"/>
    <w:uiPriority w:val="99"/>
    <w:unhideWhenUsed/>
    <w:rsid w:val="00AB1740"/>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AB1740"/>
  </w:style>
  <w:style w:type="paragraph" w:styleId="Bunbuiloarentestua">
    <w:name w:val="Balloon Text"/>
    <w:basedOn w:val="Normala"/>
    <w:link w:val="BunbuiloarentestuaKar"/>
    <w:uiPriority w:val="99"/>
    <w:semiHidden/>
    <w:unhideWhenUsed/>
    <w:rsid w:val="00AB1740"/>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B1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84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aWeb">
    <w:name w:val="Normal (Web)"/>
    <w:basedOn w:val="Normala"/>
    <w:uiPriority w:val="99"/>
    <w:rsid w:val="00F14F85"/>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markedcontent">
    <w:name w:val="markedcontent"/>
    <w:basedOn w:val="Paragrafoarenletra-tipolehenetsia"/>
    <w:rsid w:val="00F14F85"/>
  </w:style>
  <w:style w:type="character" w:styleId="Hiperesteka">
    <w:name w:val="Hyperlink"/>
    <w:basedOn w:val="Paragrafoarenletra-tipolehenetsia"/>
    <w:uiPriority w:val="99"/>
    <w:unhideWhenUsed/>
    <w:rsid w:val="00E61BC0"/>
    <w:rPr>
      <w:color w:val="0000FF" w:themeColor="hyperlink"/>
      <w:u w:val="single"/>
    </w:rPr>
  </w:style>
  <w:style w:type="paragraph" w:styleId="Goiburua">
    <w:name w:val="header"/>
    <w:basedOn w:val="Normala"/>
    <w:link w:val="GoiburuaKar"/>
    <w:uiPriority w:val="99"/>
    <w:unhideWhenUsed/>
    <w:rsid w:val="00AB1740"/>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AB1740"/>
  </w:style>
  <w:style w:type="paragraph" w:styleId="Orri-oina">
    <w:name w:val="footer"/>
    <w:basedOn w:val="Normala"/>
    <w:link w:val="Orri-oinaKar"/>
    <w:uiPriority w:val="99"/>
    <w:unhideWhenUsed/>
    <w:rsid w:val="00AB1740"/>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AB1740"/>
  </w:style>
  <w:style w:type="paragraph" w:styleId="Bunbuiloarentestua">
    <w:name w:val="Balloon Text"/>
    <w:basedOn w:val="Normala"/>
    <w:link w:val="BunbuiloarentestuaKar"/>
    <w:uiPriority w:val="99"/>
    <w:semiHidden/>
    <w:unhideWhenUsed/>
    <w:rsid w:val="00AB1740"/>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B1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00757">
      <w:bodyDiv w:val="1"/>
      <w:marLeft w:val="0"/>
      <w:marRight w:val="0"/>
      <w:marTop w:val="0"/>
      <w:marBottom w:val="0"/>
      <w:divBdr>
        <w:top w:val="none" w:sz="0" w:space="0" w:color="auto"/>
        <w:left w:val="none" w:sz="0" w:space="0" w:color="auto"/>
        <w:bottom w:val="none" w:sz="0" w:space="0" w:color="auto"/>
        <w:right w:val="none" w:sz="0" w:space="0" w:color="auto"/>
      </w:divBdr>
    </w:div>
    <w:div w:id="1161585541">
      <w:bodyDiv w:val="1"/>
      <w:marLeft w:val="0"/>
      <w:marRight w:val="0"/>
      <w:marTop w:val="0"/>
      <w:marBottom w:val="0"/>
      <w:divBdr>
        <w:top w:val="none" w:sz="0" w:space="0" w:color="auto"/>
        <w:left w:val="none" w:sz="0" w:space="0" w:color="auto"/>
        <w:bottom w:val="none" w:sz="0" w:space="0" w:color="auto"/>
        <w:right w:val="none" w:sz="0" w:space="0" w:color="auto"/>
      </w:divBdr>
    </w:div>
    <w:div w:id="1298607055">
      <w:bodyDiv w:val="1"/>
      <w:marLeft w:val="0"/>
      <w:marRight w:val="0"/>
      <w:marTop w:val="0"/>
      <w:marBottom w:val="0"/>
      <w:divBdr>
        <w:top w:val="none" w:sz="0" w:space="0" w:color="auto"/>
        <w:left w:val="none" w:sz="0" w:space="0" w:color="auto"/>
        <w:bottom w:val="none" w:sz="0" w:space="0" w:color="auto"/>
        <w:right w:val="none" w:sz="0" w:space="0" w:color="auto"/>
      </w:divBdr>
    </w:div>
    <w:div w:id="1523476564">
      <w:bodyDiv w:val="1"/>
      <w:marLeft w:val="0"/>
      <w:marRight w:val="0"/>
      <w:marTop w:val="0"/>
      <w:marBottom w:val="0"/>
      <w:divBdr>
        <w:top w:val="none" w:sz="0" w:space="0" w:color="auto"/>
        <w:left w:val="none" w:sz="0" w:space="0" w:color="auto"/>
        <w:bottom w:val="none" w:sz="0" w:space="0" w:color="auto"/>
        <w:right w:val="none" w:sz="0" w:space="0" w:color="auto"/>
      </w:divBdr>
    </w:div>
    <w:div w:id="1771782143">
      <w:bodyDiv w:val="1"/>
      <w:marLeft w:val="0"/>
      <w:marRight w:val="0"/>
      <w:marTop w:val="0"/>
      <w:marBottom w:val="0"/>
      <w:divBdr>
        <w:top w:val="none" w:sz="0" w:space="0" w:color="auto"/>
        <w:left w:val="none" w:sz="0" w:space="0" w:color="auto"/>
        <w:bottom w:val="none" w:sz="0" w:space="0" w:color="auto"/>
        <w:right w:val="none" w:sz="0" w:space="0" w:color="auto"/>
      </w:divBdr>
    </w:div>
    <w:div w:id="1807814827">
      <w:bodyDiv w:val="1"/>
      <w:marLeft w:val="0"/>
      <w:marRight w:val="0"/>
      <w:marTop w:val="0"/>
      <w:marBottom w:val="0"/>
      <w:divBdr>
        <w:top w:val="none" w:sz="0" w:space="0" w:color="auto"/>
        <w:left w:val="none" w:sz="0" w:space="0" w:color="auto"/>
        <w:bottom w:val="none" w:sz="0" w:space="0" w:color="auto"/>
        <w:right w:val="none" w:sz="0" w:space="0" w:color="auto"/>
      </w:divBdr>
    </w:div>
    <w:div w:id="2135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zkaritza@ordizia.eus" TargetMode="External"/><Relationship Id="rId3" Type="http://schemas.openxmlformats.org/officeDocument/2006/relationships/settings" Target="settings.xml"/><Relationship Id="rId7" Type="http://schemas.openxmlformats.org/officeDocument/2006/relationships/hyperlink" Target="mailto:idazkaritza@ordizia.e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137F3A1D</Template>
  <TotalTime>3</TotalTime>
  <Pages>3</Pages>
  <Words>1072</Words>
  <Characters>5901</Characters>
  <Application>Microsoft Office Word</Application>
  <DocSecurity>0</DocSecurity>
  <Lines>49</Lines>
  <Paragraphs>13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Esnaola</dc:creator>
  <cp:lastModifiedBy>Loinaz Mujika</cp:lastModifiedBy>
  <cp:revision>3</cp:revision>
  <dcterms:created xsi:type="dcterms:W3CDTF">2021-11-24T09:35:00Z</dcterms:created>
  <dcterms:modified xsi:type="dcterms:W3CDTF">2021-11-24T09:37:00Z</dcterms:modified>
</cp:coreProperties>
</file>